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8F" w:rsidRDefault="0069218F" w:rsidP="0069218F">
      <w:pPr>
        <w:spacing w:after="0"/>
        <w:jc w:val="center"/>
        <w:rPr>
          <w:rFonts w:ascii="Sylfaen" w:hAnsi="Sylfaen"/>
          <w:b/>
          <w:lang w:val="ka-GE"/>
        </w:rPr>
      </w:pPr>
      <w:r w:rsidRPr="00B6030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5166C02" wp14:editId="383A667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71725" cy="711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0301">
        <w:rPr>
          <w:rFonts w:ascii="Times New Roman" w:hAnsi="Times New Roman" w:cs="Times New Roman"/>
          <w:b/>
          <w:noProof/>
        </w:rPr>
        <w:drawing>
          <wp:inline distT="0" distB="0" distL="0" distR="0" wp14:anchorId="472D1FA7" wp14:editId="29241C64">
            <wp:extent cx="2791854" cy="61023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48" cy="610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18F" w:rsidRDefault="0069218F" w:rsidP="007E26BB">
      <w:pPr>
        <w:jc w:val="center"/>
        <w:rPr>
          <w:rFonts w:ascii="Sylfaen" w:hAnsi="Sylfaen"/>
          <w:b/>
          <w:lang w:val="ka-GE"/>
        </w:rPr>
      </w:pPr>
    </w:p>
    <w:p w:rsidR="0069218F" w:rsidRDefault="0069218F" w:rsidP="007E26BB">
      <w:pPr>
        <w:jc w:val="center"/>
        <w:rPr>
          <w:rFonts w:ascii="Sylfaen" w:hAnsi="Sylfaen"/>
          <w:b/>
          <w:lang w:val="ka-GE"/>
        </w:rPr>
      </w:pPr>
    </w:p>
    <w:p w:rsidR="005A20AE" w:rsidRDefault="007E26BB" w:rsidP="007E26BB">
      <w:pPr>
        <w:jc w:val="center"/>
        <w:rPr>
          <w:rFonts w:ascii="Sylfaen" w:hAnsi="Sylfaen"/>
          <w:b/>
          <w:lang w:val="ka-GE"/>
        </w:rPr>
      </w:pPr>
      <w:r w:rsidRPr="007E26BB">
        <w:rPr>
          <w:rFonts w:ascii="Sylfaen" w:hAnsi="Sylfaen"/>
          <w:b/>
          <w:lang w:val="ka-GE"/>
        </w:rPr>
        <w:t>კონკურსი იურიდიული ფაკულტეტის ბაკალავრის და მაგისტრატურის სტუდენტების</w:t>
      </w:r>
      <w:bookmarkStart w:id="0" w:name="_GoBack"/>
      <w:bookmarkEnd w:id="0"/>
      <w:r w:rsidRPr="007E26BB">
        <w:rPr>
          <w:rFonts w:ascii="Sylfaen" w:hAnsi="Sylfaen"/>
          <w:b/>
          <w:lang w:val="ka-GE"/>
        </w:rPr>
        <w:t>თვის</w:t>
      </w:r>
    </w:p>
    <w:p w:rsidR="007E26BB" w:rsidRDefault="007E26BB" w:rsidP="007E26B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სახელწოდება: ალტერნატიული</w:t>
      </w:r>
      <w:r w:rsidR="002D5DB0">
        <w:rPr>
          <w:rFonts w:ascii="Sylfaen" w:hAnsi="Sylfaen"/>
          <w:lang w:val="ka-GE"/>
        </w:rPr>
        <w:t>, არასაპატიმრო</w:t>
      </w:r>
      <w:r>
        <w:rPr>
          <w:rFonts w:ascii="Sylfaen" w:hAnsi="Sylfaen"/>
          <w:lang w:val="ka-GE"/>
        </w:rPr>
        <w:t xml:space="preserve"> სასჯელების გამოყენების ხელშეწყობა სამხრეთ კავკასიაში</w:t>
      </w:r>
    </w:p>
    <w:p w:rsidR="002D5DB0" w:rsidRDefault="002D5DB0" w:rsidP="007E26BB">
      <w:pPr>
        <w:rPr>
          <w:rFonts w:ascii="Sylfaen" w:hAnsi="Sylfaen"/>
          <w:lang w:val="ka-GE"/>
        </w:rPr>
      </w:pPr>
    </w:p>
    <w:p w:rsidR="007E26BB" w:rsidRPr="002A59F4" w:rsidRDefault="007E26BB" w:rsidP="007E26BB">
      <w:pPr>
        <w:rPr>
          <w:rFonts w:ascii="Sylfaen" w:hAnsi="Sylfaen"/>
          <w:b/>
          <w:lang w:val="ka-GE"/>
        </w:rPr>
      </w:pPr>
      <w:r w:rsidRPr="002A59F4">
        <w:rPr>
          <w:rFonts w:ascii="Sylfaen" w:hAnsi="Sylfaen"/>
          <w:b/>
          <w:lang w:val="ka-GE"/>
        </w:rPr>
        <w:t>მიმოხილვა:</w:t>
      </w:r>
    </w:p>
    <w:p w:rsidR="007E26BB" w:rsidRDefault="007E26BB" w:rsidP="00DD4E9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ციხის საერთაშორისო რეფორმა-სამხრეთ კავკასიის ოფისი ახორციელებს რეგიონულ პროექტს „</w:t>
      </w:r>
      <w:r w:rsidRPr="007E26BB">
        <w:rPr>
          <w:rFonts w:ascii="Sylfaen" w:hAnsi="Sylfaen"/>
          <w:lang w:val="ka-GE"/>
        </w:rPr>
        <w:t xml:space="preserve">ალტერნატიული სასჯელების გამოყენების ხელშეწყობა </w:t>
      </w:r>
      <w:r>
        <w:rPr>
          <w:rFonts w:ascii="Sylfaen" w:hAnsi="Sylfaen"/>
          <w:lang w:val="ka-GE"/>
        </w:rPr>
        <w:t>სომხეთში, აზერბაიჯანსა და საქართველოში“ გაეროს დემოკრატიული განვითარების ფონდის ფინანსური მხარდაჭერით. პროექტის მიზანია არასაპატიმრო სასჯელებისა და ვადამდე ადრე გათავისუფლების ღონისძიებების ეფექტური გამოყენების ხელშეწყობა</w:t>
      </w:r>
      <w:r w:rsidR="00576765">
        <w:rPr>
          <w:rFonts w:ascii="Sylfaen" w:hAnsi="Sylfaen"/>
          <w:lang w:val="ka-GE"/>
        </w:rPr>
        <w:t xml:space="preserve">, იმისთვის, რომ </w:t>
      </w:r>
      <w:r w:rsidR="00615C8D">
        <w:rPr>
          <w:rFonts w:ascii="Sylfaen" w:hAnsi="Sylfaen"/>
          <w:lang w:val="ka-GE"/>
        </w:rPr>
        <w:t xml:space="preserve">შემცირდეს </w:t>
      </w:r>
      <w:r w:rsidR="00576765">
        <w:rPr>
          <w:rFonts w:ascii="Sylfaen" w:hAnsi="Sylfaen"/>
          <w:lang w:val="ka-GE"/>
        </w:rPr>
        <w:t xml:space="preserve"> საპატიმრო სასჯელების </w:t>
      </w:r>
      <w:r w:rsidR="00615C8D">
        <w:rPr>
          <w:rFonts w:ascii="Sylfaen" w:hAnsi="Sylfaen"/>
          <w:lang w:val="ka-GE"/>
        </w:rPr>
        <w:t>შეფარდება</w:t>
      </w:r>
      <w:r w:rsidR="00576765">
        <w:rPr>
          <w:rFonts w:ascii="Sylfaen" w:hAnsi="Sylfaen"/>
          <w:lang w:val="ka-GE"/>
        </w:rPr>
        <w:t xml:space="preserve"> და თავისუფლება</w:t>
      </w:r>
      <w:r w:rsidR="007F6467">
        <w:rPr>
          <w:rFonts w:ascii="Sylfaen" w:hAnsi="Sylfaen"/>
          <w:lang w:val="ka-GE"/>
        </w:rPr>
        <w:t>ა</w:t>
      </w:r>
      <w:r w:rsidR="00576765">
        <w:rPr>
          <w:rFonts w:ascii="Sylfaen" w:hAnsi="Sylfaen"/>
          <w:lang w:val="ka-GE"/>
        </w:rPr>
        <w:t>ღკვეთილ პირთა რაოდენობა სამხრეთ კავკასიის ქვეყნებში</w:t>
      </w:r>
      <w:r w:rsidR="00DC53C4">
        <w:rPr>
          <w:rFonts w:ascii="Sylfaen" w:hAnsi="Sylfaen"/>
          <w:lang w:val="ka-GE"/>
        </w:rPr>
        <w:t xml:space="preserve">. </w:t>
      </w:r>
      <w:r w:rsidR="00C32DD9">
        <w:rPr>
          <w:rFonts w:ascii="Sylfaen" w:hAnsi="Sylfaen"/>
          <w:lang w:val="ka-GE"/>
        </w:rPr>
        <w:t>პროექტი</w:t>
      </w:r>
      <w:r w:rsidR="00DD4E9B">
        <w:rPr>
          <w:rFonts w:ascii="Sylfaen" w:hAnsi="Sylfaen"/>
          <w:lang w:val="ka-GE"/>
        </w:rPr>
        <w:t>,</w:t>
      </w:r>
      <w:r w:rsidR="00C32DD9">
        <w:rPr>
          <w:rFonts w:ascii="Sylfaen" w:hAnsi="Sylfaen"/>
          <w:lang w:val="ka-GE"/>
        </w:rPr>
        <w:t xml:space="preserve"> ერთის </w:t>
      </w:r>
      <w:r w:rsidR="002A59F4">
        <w:rPr>
          <w:rFonts w:ascii="Sylfaen" w:hAnsi="Sylfaen"/>
          <w:lang w:val="ka-GE"/>
        </w:rPr>
        <w:t>მხრივ</w:t>
      </w:r>
      <w:r w:rsidR="00DD4E9B">
        <w:rPr>
          <w:rFonts w:ascii="Sylfaen" w:hAnsi="Sylfaen"/>
          <w:lang w:val="ka-GE"/>
        </w:rPr>
        <w:t>,</w:t>
      </w:r>
      <w:r w:rsidR="002A59F4">
        <w:rPr>
          <w:rFonts w:ascii="Sylfaen" w:hAnsi="Sylfaen"/>
          <w:lang w:val="ka-GE"/>
        </w:rPr>
        <w:t xml:space="preserve"> ხელს შეუწყობს </w:t>
      </w:r>
      <w:r w:rsidR="00C32DD9">
        <w:rPr>
          <w:rFonts w:ascii="Sylfaen" w:hAnsi="Sylfaen"/>
          <w:lang w:val="ka-GE"/>
        </w:rPr>
        <w:t>საზოგადოებისთვის სასარგებლო შრომის</w:t>
      </w:r>
      <w:r w:rsidR="002A59F4">
        <w:rPr>
          <w:rFonts w:ascii="Sylfaen" w:hAnsi="Sylfaen"/>
          <w:lang w:val="ka-GE"/>
        </w:rPr>
        <w:t xml:space="preserve">, </w:t>
      </w:r>
      <w:r w:rsidR="002A59F4" w:rsidRPr="002A59F4">
        <w:rPr>
          <w:rFonts w:ascii="Sylfaen" w:hAnsi="Sylfaen"/>
          <w:lang w:val="ka-GE"/>
        </w:rPr>
        <w:t xml:space="preserve">როგორც პატიმრობის </w:t>
      </w:r>
      <w:r w:rsidR="002A59F4">
        <w:rPr>
          <w:rFonts w:ascii="Sylfaen" w:hAnsi="Sylfaen"/>
          <w:lang w:val="ka-GE"/>
        </w:rPr>
        <w:t>ალტერნატივი</w:t>
      </w:r>
      <w:r w:rsidR="002A59F4" w:rsidRPr="002A59F4">
        <w:rPr>
          <w:rFonts w:ascii="Sylfaen" w:hAnsi="Sylfaen"/>
          <w:lang w:val="ka-GE"/>
        </w:rPr>
        <w:t xml:space="preserve">ს, </w:t>
      </w:r>
      <w:r w:rsidR="00C32DD9">
        <w:rPr>
          <w:rFonts w:ascii="Sylfaen" w:hAnsi="Sylfaen"/>
          <w:lang w:val="ka-GE"/>
        </w:rPr>
        <w:t xml:space="preserve"> გამოყენების ზრდის ტენდენციას, </w:t>
      </w:r>
      <w:r w:rsidR="002A59F4">
        <w:rPr>
          <w:rFonts w:ascii="Sylfaen" w:hAnsi="Sylfaen"/>
          <w:lang w:val="ka-GE"/>
        </w:rPr>
        <w:t xml:space="preserve">ასევე, </w:t>
      </w:r>
      <w:r w:rsidR="00C32DD9">
        <w:rPr>
          <w:rFonts w:ascii="Sylfaen" w:hAnsi="Sylfaen"/>
          <w:lang w:val="ka-GE"/>
        </w:rPr>
        <w:t xml:space="preserve">პირობით ვადამდე ადრე გათავისუფლების შეფარდებას, </w:t>
      </w:r>
      <w:r w:rsidR="002A59F4">
        <w:rPr>
          <w:rFonts w:ascii="Sylfaen" w:hAnsi="Sylfaen"/>
          <w:lang w:val="ka-GE"/>
        </w:rPr>
        <w:t xml:space="preserve">როგორც </w:t>
      </w:r>
      <w:r w:rsidR="00C32DD9">
        <w:rPr>
          <w:rFonts w:ascii="Sylfaen" w:hAnsi="Sylfaen"/>
          <w:lang w:val="ka-GE"/>
        </w:rPr>
        <w:t>ვადამდე ადრე გათავისუფლების</w:t>
      </w:r>
      <w:r w:rsidR="002A59F4">
        <w:rPr>
          <w:rFonts w:ascii="Sylfaen" w:hAnsi="Sylfaen"/>
          <w:lang w:val="ka-GE"/>
        </w:rPr>
        <w:t xml:space="preserve"> ერთერთ</w:t>
      </w:r>
      <w:r w:rsidR="00C32DD9">
        <w:rPr>
          <w:rFonts w:ascii="Sylfaen" w:hAnsi="Sylfaen"/>
          <w:lang w:val="ka-GE"/>
        </w:rPr>
        <w:t xml:space="preserve"> მექანიზმს. </w:t>
      </w:r>
    </w:p>
    <w:p w:rsidR="00DD4E9B" w:rsidRDefault="00DD4E9B" w:rsidP="007E26BB">
      <w:pPr>
        <w:rPr>
          <w:rFonts w:ascii="Sylfaen" w:hAnsi="Sylfaen"/>
          <w:b/>
          <w:lang w:val="ka-GE"/>
        </w:rPr>
      </w:pPr>
    </w:p>
    <w:p w:rsidR="007C7725" w:rsidRDefault="007C7725" w:rsidP="007E26BB">
      <w:pPr>
        <w:rPr>
          <w:rFonts w:ascii="Sylfaen" w:hAnsi="Sylfaen"/>
          <w:b/>
          <w:lang w:val="ka-GE"/>
        </w:rPr>
      </w:pPr>
      <w:r w:rsidRPr="007C7725">
        <w:rPr>
          <w:rFonts w:ascii="Sylfaen" w:hAnsi="Sylfaen"/>
          <w:b/>
          <w:lang w:val="ka-GE"/>
        </w:rPr>
        <w:t xml:space="preserve">კონკურსის შესახებ </w:t>
      </w:r>
    </w:p>
    <w:p w:rsidR="007C7725" w:rsidRDefault="007C7725" w:rsidP="00DD4E9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 ღიაა იურიდიული ფაკულტეტის ბაკალავრისა და მაგისტრატურის კურსის სტუდენტების</w:t>
      </w:r>
      <w:r w:rsidR="00DD4E9B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თვის სომხეთში, აზერბაიჯანსა და საქართველოში. კონკურსის მიზანია სტუდენტების ცნობიერების ამაღლება არასაპატიმრო სასჯელებისა და ღონისძიებების გამოყენების დადებით მხარეებზე</w:t>
      </w:r>
      <w:r w:rsidR="00487DB1">
        <w:rPr>
          <w:rFonts w:ascii="Sylfaen" w:hAnsi="Sylfaen"/>
          <w:lang w:val="ka-GE"/>
        </w:rPr>
        <w:t xml:space="preserve">; საქართველოს </w:t>
      </w:r>
      <w:r>
        <w:rPr>
          <w:rFonts w:ascii="Sylfaen" w:hAnsi="Sylfaen"/>
          <w:lang w:val="ka-GE"/>
        </w:rPr>
        <w:t xml:space="preserve">სისხლის სამართლის პოლიტიკის </w:t>
      </w:r>
      <w:r w:rsidR="00487DB1">
        <w:rPr>
          <w:rFonts w:ascii="Sylfaen" w:hAnsi="Sylfaen"/>
          <w:lang w:val="ka-GE"/>
        </w:rPr>
        <w:t xml:space="preserve">ძირითადი გამოწვევების გამორკვევა, ახალი მიდგომების შემუშავება </w:t>
      </w:r>
      <w:r w:rsidR="007F6467">
        <w:rPr>
          <w:rFonts w:ascii="Sylfaen" w:hAnsi="Sylfaen"/>
          <w:lang w:val="ka-GE"/>
        </w:rPr>
        <w:t>საზოგადოების</w:t>
      </w:r>
      <w:r w:rsidR="00487DB1">
        <w:rPr>
          <w:rFonts w:ascii="Sylfaen" w:hAnsi="Sylfaen"/>
          <w:lang w:val="ka-GE"/>
        </w:rPr>
        <w:t>თვის სასარგებლო შრომისა და სხვა ალტერნატიული სანქციების</w:t>
      </w:r>
      <w:r w:rsidR="00DD4E9B">
        <w:rPr>
          <w:rFonts w:ascii="Sylfaen" w:hAnsi="Sylfaen"/>
          <w:lang w:val="ka-GE"/>
        </w:rPr>
        <w:t xml:space="preserve"> თუ ღონისძიებების</w:t>
      </w:r>
      <w:r w:rsidR="00487DB1">
        <w:rPr>
          <w:rFonts w:ascii="Sylfaen" w:hAnsi="Sylfaen"/>
          <w:lang w:val="ka-GE"/>
        </w:rPr>
        <w:t xml:space="preserve"> გამოყენების </w:t>
      </w:r>
      <w:r w:rsidR="007F6467">
        <w:rPr>
          <w:rFonts w:ascii="Sylfaen" w:hAnsi="Sylfaen"/>
          <w:lang w:val="ka-GE"/>
        </w:rPr>
        <w:t>ხელშეწყობა</w:t>
      </w:r>
      <w:r w:rsidR="004666C2">
        <w:rPr>
          <w:rFonts w:ascii="Sylfaen" w:hAnsi="Sylfaen"/>
          <w:lang w:val="ka-GE"/>
        </w:rPr>
        <w:t>. ასევე კონკურსი მიზნად ისახავს</w:t>
      </w:r>
      <w:r w:rsidR="00487DB1">
        <w:rPr>
          <w:rFonts w:ascii="Sylfaen" w:hAnsi="Sylfaen"/>
          <w:lang w:val="ka-GE"/>
        </w:rPr>
        <w:t xml:space="preserve"> პრობაციის სისტემის მიმართ </w:t>
      </w:r>
      <w:r w:rsidR="009A038C">
        <w:rPr>
          <w:rFonts w:ascii="Sylfaen" w:hAnsi="Sylfaen"/>
          <w:lang w:val="ka-GE"/>
        </w:rPr>
        <w:t xml:space="preserve">სტუდენტების </w:t>
      </w:r>
      <w:r w:rsidR="00487DB1">
        <w:rPr>
          <w:rFonts w:ascii="Sylfaen" w:hAnsi="Sylfaen"/>
          <w:lang w:val="ka-GE"/>
        </w:rPr>
        <w:t>პროფესიული ინტერესის გაზრდა</w:t>
      </w:r>
      <w:r w:rsidR="004666C2">
        <w:rPr>
          <w:rFonts w:ascii="Sylfaen" w:hAnsi="Sylfaen"/>
          <w:lang w:val="ka-GE"/>
        </w:rPr>
        <w:t>ს</w:t>
      </w:r>
      <w:r w:rsidR="00487DB1">
        <w:rPr>
          <w:rFonts w:ascii="Sylfaen" w:hAnsi="Sylfaen"/>
          <w:lang w:val="ka-GE"/>
        </w:rPr>
        <w:t xml:space="preserve">. </w:t>
      </w:r>
    </w:p>
    <w:p w:rsidR="004C20F0" w:rsidRDefault="004C20F0" w:rsidP="00B4031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ზოგადად, ალტერნატიული სასჯელები </w:t>
      </w:r>
      <w:r w:rsidR="00B40318">
        <w:rPr>
          <w:rFonts w:ascii="Sylfaen" w:hAnsi="Sylfaen"/>
          <w:lang w:val="ka-GE"/>
        </w:rPr>
        <w:t>თერაპიულ</w:t>
      </w:r>
      <w:r>
        <w:rPr>
          <w:rFonts w:ascii="Sylfaen" w:hAnsi="Sylfaen"/>
          <w:lang w:val="ka-GE"/>
        </w:rPr>
        <w:t xml:space="preserve"> ელემენტებსაც </w:t>
      </w:r>
      <w:r w:rsidR="005E0DDC">
        <w:rPr>
          <w:rFonts w:ascii="Sylfaen" w:hAnsi="Sylfaen"/>
          <w:lang w:val="ka-GE"/>
        </w:rPr>
        <w:t>მოიაზრებს</w:t>
      </w:r>
      <w:r>
        <w:rPr>
          <w:rFonts w:ascii="Sylfaen" w:hAnsi="Sylfaen"/>
          <w:lang w:val="ka-GE"/>
        </w:rPr>
        <w:t xml:space="preserve">, </w:t>
      </w:r>
      <w:r w:rsidR="00D12150">
        <w:rPr>
          <w:rFonts w:ascii="Sylfaen" w:hAnsi="Sylfaen"/>
          <w:lang w:val="ka-GE"/>
        </w:rPr>
        <w:t>მაგალითად,</w:t>
      </w:r>
      <w:r>
        <w:rPr>
          <w:rFonts w:ascii="Sylfaen" w:hAnsi="Sylfaen"/>
          <w:lang w:val="ka-GE"/>
        </w:rPr>
        <w:t xml:space="preserve"> </w:t>
      </w:r>
      <w:r w:rsidR="00F14AF9">
        <w:rPr>
          <w:rFonts w:ascii="Sylfaen" w:hAnsi="Sylfaen"/>
          <w:lang w:val="ka-GE"/>
        </w:rPr>
        <w:t>განათლების თვალსაზრისით</w:t>
      </w:r>
      <w:r>
        <w:rPr>
          <w:rFonts w:ascii="Sylfaen" w:hAnsi="Sylfaen"/>
          <w:lang w:val="ka-GE"/>
        </w:rPr>
        <w:t xml:space="preserve"> განვითარება, ალკოჰოლზე და ნარკო </w:t>
      </w:r>
      <w:r w:rsidR="00D12150">
        <w:rPr>
          <w:rFonts w:ascii="Sylfaen" w:hAnsi="Sylfaen"/>
          <w:lang w:val="ka-GE"/>
        </w:rPr>
        <w:t xml:space="preserve">დამოკიდებულებაზე  </w:t>
      </w:r>
      <w:r>
        <w:rPr>
          <w:rFonts w:ascii="Sylfaen" w:hAnsi="Sylfaen"/>
          <w:lang w:val="ka-GE"/>
        </w:rPr>
        <w:t>მკურნალობა, პროფესიული გადამზადება, რაც თავისი ბუნებით სარებილიტაციო და პრევენციული ხასიათის</w:t>
      </w:r>
      <w:r w:rsidR="005E0DDC">
        <w:rPr>
          <w:rFonts w:ascii="Sylfaen" w:hAnsi="Sylfaen"/>
          <w:lang w:val="ka-GE"/>
        </w:rPr>
        <w:t>აა</w:t>
      </w:r>
      <w:r>
        <w:rPr>
          <w:rFonts w:ascii="Sylfaen" w:hAnsi="Sylfaen"/>
          <w:lang w:val="ka-GE"/>
        </w:rPr>
        <w:t xml:space="preserve">. </w:t>
      </w:r>
      <w:r w:rsidR="005E0DDC">
        <w:rPr>
          <w:rFonts w:ascii="Sylfaen" w:hAnsi="Sylfaen"/>
          <w:lang w:val="ka-GE"/>
        </w:rPr>
        <w:t>ასევე, სახელმწიფო ახდენს პატიმრობასთან დაკავშირებული ხარჯების დაზოგვას. დამნაშავეს</w:t>
      </w:r>
      <w:r w:rsidR="00D12150">
        <w:rPr>
          <w:rFonts w:ascii="Sylfaen" w:hAnsi="Sylfaen"/>
          <w:lang w:val="ka-GE"/>
        </w:rPr>
        <w:t xml:space="preserve"> </w:t>
      </w:r>
      <w:r w:rsidR="005E0DDC">
        <w:rPr>
          <w:rFonts w:ascii="Sylfaen" w:hAnsi="Sylfaen"/>
          <w:lang w:val="ka-GE"/>
        </w:rPr>
        <w:t xml:space="preserve">უფლება აქვს დარჩეს </w:t>
      </w:r>
      <w:r w:rsidR="00D12150">
        <w:rPr>
          <w:rFonts w:ascii="Sylfaen" w:hAnsi="Sylfaen"/>
          <w:lang w:val="ka-GE"/>
        </w:rPr>
        <w:t>საზოგად</w:t>
      </w:r>
      <w:r w:rsidR="005E0DDC">
        <w:rPr>
          <w:rFonts w:ascii="Sylfaen" w:hAnsi="Sylfaen"/>
          <w:lang w:val="ka-GE"/>
        </w:rPr>
        <w:t>ო</w:t>
      </w:r>
      <w:r w:rsidR="00D12150">
        <w:rPr>
          <w:rFonts w:ascii="Sylfaen" w:hAnsi="Sylfaen"/>
          <w:lang w:val="ka-GE"/>
        </w:rPr>
        <w:t>ე</w:t>
      </w:r>
      <w:r w:rsidR="005E0DDC">
        <w:rPr>
          <w:rFonts w:ascii="Sylfaen" w:hAnsi="Sylfaen"/>
          <w:lang w:val="ka-GE"/>
        </w:rPr>
        <w:t xml:space="preserve">ბაში და თავიდან აიცილოს ოჯახის დანგრევა თუ </w:t>
      </w:r>
      <w:r w:rsidR="000E4E59">
        <w:rPr>
          <w:rFonts w:ascii="Sylfaen" w:hAnsi="Sylfaen"/>
          <w:lang w:val="ka-GE"/>
        </w:rPr>
        <w:t>საზოგად</w:t>
      </w:r>
      <w:r w:rsidR="005E0DDC">
        <w:rPr>
          <w:rFonts w:ascii="Sylfaen" w:hAnsi="Sylfaen"/>
          <w:lang w:val="ka-GE"/>
        </w:rPr>
        <w:t>ო</w:t>
      </w:r>
      <w:r w:rsidR="000E4E59">
        <w:rPr>
          <w:rFonts w:ascii="Sylfaen" w:hAnsi="Sylfaen"/>
          <w:lang w:val="ka-GE"/>
        </w:rPr>
        <w:t>ე</w:t>
      </w:r>
      <w:r w:rsidR="005E0DDC">
        <w:rPr>
          <w:rFonts w:ascii="Sylfaen" w:hAnsi="Sylfaen"/>
          <w:lang w:val="ka-GE"/>
        </w:rPr>
        <w:t xml:space="preserve">ბრივი კავშირების გაწყვეტა. </w:t>
      </w:r>
    </w:p>
    <w:p w:rsidR="007135B1" w:rsidRPr="007135B1" w:rsidRDefault="007135B1" w:rsidP="007E26B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>თემა</w:t>
      </w:r>
      <w:r w:rsidR="00C42065">
        <w:rPr>
          <w:rFonts w:ascii="Sylfaen" w:hAnsi="Sylfaen"/>
          <w:b/>
          <w:lang w:val="ka-GE"/>
        </w:rPr>
        <w:t>ტიკა:</w:t>
      </w:r>
    </w:p>
    <w:p w:rsidR="007135B1" w:rsidRDefault="007135B1" w:rsidP="00EA4E76">
      <w:pPr>
        <w:jc w:val="both"/>
        <w:rPr>
          <w:rFonts w:ascii="Sylfaen" w:hAnsi="Sylfaen"/>
          <w:lang w:val="ka-GE"/>
        </w:rPr>
      </w:pPr>
      <w:r w:rsidRPr="007135B1">
        <w:rPr>
          <w:rFonts w:ascii="Sylfaen" w:hAnsi="Sylfaen"/>
          <w:lang w:val="ka-GE"/>
        </w:rPr>
        <w:t>იურიდიული ფაკულტეტის ბაკალ</w:t>
      </w:r>
      <w:r w:rsidR="008F5AA0">
        <w:rPr>
          <w:rFonts w:ascii="Sylfaen" w:hAnsi="Sylfaen"/>
          <w:lang w:val="ka-GE"/>
        </w:rPr>
        <w:t>ა</w:t>
      </w:r>
      <w:r w:rsidRPr="007135B1">
        <w:rPr>
          <w:rFonts w:ascii="Sylfaen" w:hAnsi="Sylfaen"/>
          <w:lang w:val="ka-GE"/>
        </w:rPr>
        <w:t xml:space="preserve">ვრისა და მაგისტრატურის კურსის </w:t>
      </w:r>
      <w:r w:rsidR="00F56672">
        <w:rPr>
          <w:rFonts w:ascii="Sylfaen" w:hAnsi="Sylfaen"/>
          <w:lang w:val="ka-GE"/>
        </w:rPr>
        <w:t>სტუდენტებმა უნდა წარმოადგინონ ეს</w:t>
      </w:r>
      <w:r w:rsidR="008F5AA0">
        <w:rPr>
          <w:rFonts w:ascii="Sylfaen" w:hAnsi="Sylfaen"/>
          <w:lang w:val="ka-GE"/>
        </w:rPr>
        <w:t>ს</w:t>
      </w:r>
      <w:r w:rsidR="00F56672">
        <w:rPr>
          <w:rFonts w:ascii="Sylfaen" w:hAnsi="Sylfaen"/>
          <w:lang w:val="ka-GE"/>
        </w:rPr>
        <w:t>ე პატიმრობის ალტერნატივებთან</w:t>
      </w:r>
      <w:r w:rsidR="00EA4E76">
        <w:rPr>
          <w:rFonts w:ascii="Sylfaen" w:hAnsi="Sylfaen"/>
          <w:lang w:val="ka-GE"/>
        </w:rPr>
        <w:t xml:space="preserve"> (სანქციები და ღონისძიებები)</w:t>
      </w:r>
      <w:r w:rsidR="00F56672">
        <w:rPr>
          <w:rFonts w:ascii="Sylfaen" w:hAnsi="Sylfaen"/>
          <w:lang w:val="ka-GE"/>
        </w:rPr>
        <w:t xml:space="preserve"> დაკაშირებულ თემაზე.  ეს</w:t>
      </w:r>
      <w:r w:rsidR="008F5AA0">
        <w:rPr>
          <w:rFonts w:ascii="Sylfaen" w:hAnsi="Sylfaen"/>
          <w:lang w:val="ka-GE"/>
        </w:rPr>
        <w:t>ს</w:t>
      </w:r>
      <w:r w:rsidR="00F56672">
        <w:rPr>
          <w:rFonts w:ascii="Sylfaen" w:hAnsi="Sylfaen"/>
          <w:lang w:val="ka-GE"/>
        </w:rPr>
        <w:t xml:space="preserve">ეში კარგად უნდა ჩანდეს ავტორის ზოგადი განათლება საქართველოს სისხლის სამართლის პოლიტიკის </w:t>
      </w:r>
      <w:r w:rsidR="00C1716E">
        <w:rPr>
          <w:rFonts w:ascii="Sylfaen" w:hAnsi="Sylfaen"/>
          <w:lang w:val="ka-GE"/>
        </w:rPr>
        <w:t>საკითხებზე</w:t>
      </w:r>
      <w:r w:rsidR="00F56672">
        <w:rPr>
          <w:rFonts w:ascii="Sylfaen" w:hAnsi="Sylfaen"/>
          <w:lang w:val="ka-GE"/>
        </w:rPr>
        <w:t>.</w:t>
      </w:r>
      <w:r w:rsidR="00027213">
        <w:rPr>
          <w:rFonts w:ascii="Sylfaen" w:hAnsi="Sylfaen"/>
          <w:lang w:val="ka-GE"/>
        </w:rPr>
        <w:t xml:space="preserve"> ესსე უნდა ასახავდეს სტუდენტის კრიტიკულ </w:t>
      </w:r>
      <w:r w:rsidR="00C42065">
        <w:rPr>
          <w:rFonts w:ascii="Sylfaen" w:hAnsi="Sylfaen"/>
          <w:lang w:val="ka-GE"/>
        </w:rPr>
        <w:t>მიდგომებ</w:t>
      </w:r>
      <w:r w:rsidR="00027213">
        <w:rPr>
          <w:rFonts w:ascii="Sylfaen" w:hAnsi="Sylfaen"/>
          <w:lang w:val="ka-GE"/>
        </w:rPr>
        <w:t>ს ქვეყანაში</w:t>
      </w:r>
      <w:r w:rsidR="00F56672">
        <w:rPr>
          <w:rFonts w:ascii="Sylfaen" w:hAnsi="Sylfaen"/>
          <w:lang w:val="ka-GE"/>
        </w:rPr>
        <w:t xml:space="preserve"> </w:t>
      </w:r>
      <w:r w:rsidR="00027213">
        <w:rPr>
          <w:rFonts w:ascii="Sylfaen" w:hAnsi="Sylfaen"/>
          <w:lang w:val="ka-GE"/>
        </w:rPr>
        <w:t xml:space="preserve">ალტერნატიული ღონისძიებების გამოყენების დაბალი </w:t>
      </w:r>
      <w:r w:rsidR="00C42065">
        <w:rPr>
          <w:rFonts w:ascii="Sylfaen" w:hAnsi="Sylfaen"/>
          <w:lang w:val="ka-GE"/>
        </w:rPr>
        <w:t>მაჩვენებ</w:t>
      </w:r>
      <w:r w:rsidR="00027213">
        <w:rPr>
          <w:rFonts w:ascii="Sylfaen" w:hAnsi="Sylfaen"/>
          <w:lang w:val="ka-GE"/>
        </w:rPr>
        <w:t>ლის მიმართ. ესსე უნდა მოიცავდეს ერთ ან რამდენიმე არასაპატიმრო სასჯელის</w:t>
      </w:r>
      <w:r w:rsidR="005A739B">
        <w:rPr>
          <w:rFonts w:ascii="Sylfaen" w:hAnsi="Sylfaen"/>
          <w:lang w:val="ka-GE"/>
        </w:rPr>
        <w:t xml:space="preserve"> ან ღონისძიების</w:t>
      </w:r>
      <w:r w:rsidR="00027213">
        <w:rPr>
          <w:rFonts w:ascii="Sylfaen" w:hAnsi="Sylfaen"/>
          <w:lang w:val="ka-GE"/>
        </w:rPr>
        <w:t xml:space="preserve"> შესახებ ანალიზს, მაგალითად: საზოგადოებისთვის სასარგებლო შრომა, გათავისუფლების მექანიზმები-პირობით ვადამდე ადრე, ჯანმრთელობის </w:t>
      </w:r>
      <w:r w:rsidR="00F134E7">
        <w:rPr>
          <w:rFonts w:ascii="Sylfaen" w:hAnsi="Sylfaen"/>
          <w:lang w:val="ka-GE"/>
        </w:rPr>
        <w:t>მდგომარეობის</w:t>
      </w:r>
      <w:r w:rsidR="00027213">
        <w:rPr>
          <w:rFonts w:ascii="Sylfaen" w:hAnsi="Sylfaen"/>
          <w:lang w:val="ka-GE"/>
        </w:rPr>
        <w:t xml:space="preserve"> გამო გათავისუფლება, პრობაცია</w:t>
      </w:r>
      <w:r w:rsidR="001D1128">
        <w:rPr>
          <w:rFonts w:ascii="Sylfaen" w:hAnsi="Sylfaen"/>
          <w:lang w:val="ka-GE"/>
        </w:rPr>
        <w:t xml:space="preserve"> </w:t>
      </w:r>
      <w:r w:rsidR="00027213">
        <w:rPr>
          <w:rFonts w:ascii="Sylfaen" w:hAnsi="Sylfaen"/>
          <w:lang w:val="ka-GE"/>
        </w:rPr>
        <w:t>(გამოსაცდელი ვადა</w:t>
      </w:r>
      <w:r w:rsidR="001D1128">
        <w:rPr>
          <w:rFonts w:ascii="Sylfaen" w:hAnsi="Sylfaen"/>
          <w:lang w:val="ka-GE"/>
        </w:rPr>
        <w:t>),</w:t>
      </w:r>
      <w:r w:rsidR="00027213">
        <w:rPr>
          <w:rFonts w:ascii="Sylfaen" w:hAnsi="Sylfaen"/>
          <w:lang w:val="ka-GE"/>
        </w:rPr>
        <w:t xml:space="preserve"> თავისუფლების შეზღუდვა, გირაო, პირადი თავდებობა და ა.შ. </w:t>
      </w:r>
    </w:p>
    <w:p w:rsidR="00DE61CE" w:rsidRDefault="002D54BC" w:rsidP="001D11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კონკურსანტებმა</w:t>
      </w:r>
      <w:r w:rsidR="00CB55C9">
        <w:rPr>
          <w:rFonts w:ascii="Sylfaen" w:hAnsi="Sylfaen"/>
          <w:lang w:val="ka-GE"/>
        </w:rPr>
        <w:t xml:space="preserve"> გარკვევით უნდა ჩამოაყალიბონ </w:t>
      </w:r>
      <w:r w:rsidR="00E81482">
        <w:rPr>
          <w:rFonts w:ascii="Sylfaen" w:hAnsi="Sylfaen"/>
          <w:lang w:val="ka-GE"/>
        </w:rPr>
        <w:t xml:space="preserve">თუ </w:t>
      </w:r>
      <w:r w:rsidR="00CB55C9">
        <w:rPr>
          <w:rFonts w:ascii="Sylfaen" w:hAnsi="Sylfaen"/>
          <w:lang w:val="ka-GE"/>
        </w:rPr>
        <w:t>რა პოლიტიკას აწარმოებს სახელმწიფო (კანონმდებლობა და პრაქტიკა) გათავისუფლების მექანიზმების</w:t>
      </w:r>
      <w:r w:rsidR="00143CEA">
        <w:rPr>
          <w:rFonts w:ascii="Sylfaen" w:hAnsi="Sylfaen"/>
          <w:lang w:val="ka-GE"/>
        </w:rPr>
        <w:t>ა</w:t>
      </w:r>
      <w:r w:rsidR="00CB55C9">
        <w:rPr>
          <w:rFonts w:ascii="Sylfaen" w:hAnsi="Sylfaen"/>
          <w:lang w:val="ka-GE"/>
        </w:rPr>
        <w:t xml:space="preserve"> და საზოგადო</w:t>
      </w:r>
      <w:r w:rsidR="008F5AA0">
        <w:rPr>
          <w:rFonts w:ascii="Sylfaen" w:hAnsi="Sylfaen"/>
          <w:lang w:val="ka-GE"/>
        </w:rPr>
        <w:t>ე</w:t>
      </w:r>
      <w:r w:rsidR="00CB55C9">
        <w:rPr>
          <w:rFonts w:ascii="Sylfaen" w:hAnsi="Sylfaen"/>
          <w:lang w:val="ka-GE"/>
        </w:rPr>
        <w:t xml:space="preserve">ბრივი სასჯელების/ღონისძიებების გამოწვევებისადმი, </w:t>
      </w:r>
      <w:r w:rsidR="00867FCF">
        <w:rPr>
          <w:rFonts w:ascii="Sylfaen" w:hAnsi="Sylfaen"/>
          <w:lang w:val="ka-GE"/>
        </w:rPr>
        <w:t xml:space="preserve">რა შესაძლო ნაბიჯები უნდა გადაიდგას ამ </w:t>
      </w:r>
      <w:r w:rsidR="007734EB">
        <w:rPr>
          <w:rFonts w:ascii="Sylfaen" w:hAnsi="Sylfaen"/>
          <w:lang w:val="ka-GE"/>
        </w:rPr>
        <w:t xml:space="preserve">პოლიტიკის </w:t>
      </w:r>
      <w:r w:rsidR="00867FCF">
        <w:rPr>
          <w:rFonts w:ascii="Sylfaen" w:hAnsi="Sylfaen"/>
          <w:lang w:val="ka-GE"/>
        </w:rPr>
        <w:t xml:space="preserve">განსახორციელებლად,  რა </w:t>
      </w:r>
      <w:r w:rsidR="00CB1C38">
        <w:rPr>
          <w:rFonts w:ascii="Sylfaen" w:hAnsi="Sylfaen"/>
          <w:lang w:val="ka-GE"/>
        </w:rPr>
        <w:t>გამოწვევების</w:t>
      </w:r>
      <w:r w:rsidR="00867FCF">
        <w:rPr>
          <w:rFonts w:ascii="Sylfaen" w:hAnsi="Sylfaen"/>
          <w:lang w:val="ka-GE"/>
        </w:rPr>
        <w:t xml:space="preserve"> გადალახვაა შესაძლებელი</w:t>
      </w:r>
      <w:r w:rsidR="0048251C">
        <w:rPr>
          <w:rFonts w:ascii="Sylfaen" w:hAnsi="Sylfaen"/>
          <w:lang w:val="ka-GE"/>
        </w:rPr>
        <w:t>, ასევე,</w:t>
      </w:r>
      <w:r w:rsidR="00867FCF">
        <w:rPr>
          <w:rFonts w:ascii="Sylfaen" w:hAnsi="Sylfaen"/>
          <w:lang w:val="ka-GE"/>
        </w:rPr>
        <w:t xml:space="preserve"> </w:t>
      </w:r>
      <w:r w:rsidR="007737E6">
        <w:rPr>
          <w:rFonts w:ascii="Sylfaen" w:hAnsi="Sylfaen"/>
          <w:lang w:val="ka-GE"/>
        </w:rPr>
        <w:t>მოახდინონ</w:t>
      </w:r>
      <w:r w:rsidR="0048251C">
        <w:rPr>
          <w:rFonts w:ascii="Sylfaen" w:hAnsi="Sylfaen"/>
          <w:lang w:val="ka-GE"/>
        </w:rPr>
        <w:t xml:space="preserve"> </w:t>
      </w:r>
      <w:r w:rsidR="00867FCF">
        <w:rPr>
          <w:rFonts w:ascii="Sylfaen" w:hAnsi="Sylfaen"/>
          <w:lang w:val="ka-GE"/>
        </w:rPr>
        <w:t xml:space="preserve">პოლიტიკაში არსებული შეზღუდვების იდენტიფიცირება. </w:t>
      </w:r>
      <w:r w:rsidR="00A8138E">
        <w:rPr>
          <w:rFonts w:ascii="Sylfaen" w:hAnsi="Sylfaen"/>
          <w:lang w:val="ka-GE"/>
        </w:rPr>
        <w:t>ესსეში უნდა ჩანდეს სტუდენტის დასაბუთებული არგუმენტები, რომელიც წარმოდგენილ</w:t>
      </w:r>
      <w:r w:rsidR="00F04F08">
        <w:rPr>
          <w:rFonts w:ascii="Sylfaen" w:hAnsi="Sylfaen"/>
          <w:lang w:val="ka-GE"/>
        </w:rPr>
        <w:t xml:space="preserve">ი </w:t>
      </w:r>
      <w:r w:rsidR="00A8138E">
        <w:rPr>
          <w:rFonts w:ascii="Sylfaen" w:hAnsi="Sylfaen"/>
          <w:lang w:val="ka-GE"/>
        </w:rPr>
        <w:t>იდეებ</w:t>
      </w:r>
      <w:r w:rsidR="00F04F08">
        <w:rPr>
          <w:rFonts w:ascii="Sylfaen" w:hAnsi="Sylfaen"/>
          <w:lang w:val="ka-GE"/>
        </w:rPr>
        <w:t>ი</w:t>
      </w:r>
      <w:r w:rsidR="00A8138E">
        <w:rPr>
          <w:rFonts w:ascii="Sylfaen" w:hAnsi="Sylfaen"/>
          <w:lang w:val="ka-GE"/>
        </w:rPr>
        <w:t xml:space="preserve">ს </w:t>
      </w:r>
      <w:r w:rsidR="00F04F08">
        <w:rPr>
          <w:rFonts w:ascii="Sylfaen" w:hAnsi="Sylfaen"/>
          <w:lang w:val="ka-GE"/>
        </w:rPr>
        <w:t>ლობირების საშუალებას მოგვცემს</w:t>
      </w:r>
      <w:r w:rsidR="00A8138E">
        <w:rPr>
          <w:rFonts w:ascii="Sylfaen" w:hAnsi="Sylfaen"/>
          <w:lang w:val="ka-GE"/>
        </w:rPr>
        <w:t xml:space="preserve"> სამთავრობო წრეებში. </w:t>
      </w:r>
    </w:p>
    <w:p w:rsidR="009073B1" w:rsidRDefault="009073B1" w:rsidP="00CB1C3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ესსეში ალტერნატიულ სასჯელებთან და ღონისძიებებთან დაკავშირებით </w:t>
      </w:r>
      <w:r w:rsidRPr="009073B1">
        <w:rPr>
          <w:rFonts w:ascii="Sylfaen" w:hAnsi="Sylfaen"/>
          <w:lang w:val="ka-GE"/>
        </w:rPr>
        <w:t>წარმატებულ</w:t>
      </w:r>
      <w:r w:rsidR="00CB1C38">
        <w:rPr>
          <w:rFonts w:ascii="Sylfaen" w:hAnsi="Sylfaen"/>
          <w:lang w:val="ka-GE"/>
        </w:rPr>
        <w:t>ი</w:t>
      </w:r>
      <w:r w:rsidRPr="009073B1">
        <w:rPr>
          <w:rFonts w:ascii="Sylfaen" w:hAnsi="Sylfaen"/>
          <w:lang w:val="ka-GE"/>
        </w:rPr>
        <w:t xml:space="preserve"> საერთაშორისო/</w:t>
      </w:r>
      <w:r w:rsidR="00CB1C38">
        <w:rPr>
          <w:rFonts w:ascii="Sylfaen" w:hAnsi="Sylfaen"/>
          <w:lang w:val="ka-GE"/>
        </w:rPr>
        <w:t>ევრო</w:t>
      </w:r>
      <w:r w:rsidRPr="009073B1">
        <w:rPr>
          <w:rFonts w:ascii="Sylfaen" w:hAnsi="Sylfaen"/>
          <w:lang w:val="ka-GE"/>
        </w:rPr>
        <w:t>პული სტანდარტებისა და პრაქტიკის მოყვანა</w:t>
      </w:r>
      <w:r w:rsidR="00CB1C38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</w:t>
      </w:r>
      <w:r w:rsidR="00CB1C38">
        <w:rPr>
          <w:rFonts w:ascii="Sylfaen" w:hAnsi="Sylfaen"/>
          <w:lang w:val="ka-GE"/>
        </w:rPr>
        <w:t>მიენიჭება</w:t>
      </w:r>
      <w:r>
        <w:rPr>
          <w:rFonts w:ascii="Sylfaen" w:hAnsi="Sylfaen"/>
          <w:lang w:val="ka-GE"/>
        </w:rPr>
        <w:t xml:space="preserve"> პრიორიტეტ</w:t>
      </w:r>
      <w:r w:rsidR="00CB1C38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. </w:t>
      </w:r>
    </w:p>
    <w:p w:rsidR="0083514A" w:rsidRDefault="0083514A" w:rsidP="0083514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კონკურსანტები უნდა იყვნენ ბაკალავრისა და მაგისტრატურის</w:t>
      </w:r>
      <w:r w:rsidR="00143CEA">
        <w:rPr>
          <w:rFonts w:ascii="Sylfaen" w:hAnsi="Sylfaen"/>
          <w:lang w:val="ka-GE"/>
        </w:rPr>
        <w:t xml:space="preserve"> კურსის</w:t>
      </w:r>
      <w:r>
        <w:rPr>
          <w:rFonts w:ascii="Sylfaen" w:hAnsi="Sylfaen"/>
          <w:lang w:val="ka-GE"/>
        </w:rPr>
        <w:t xml:space="preserve"> სტუდენტები ესსეს გაგზავნისას</w:t>
      </w:r>
      <w:r w:rsidR="00143CEA">
        <w:rPr>
          <w:rFonts w:ascii="Sylfaen" w:hAnsi="Sylfaen"/>
          <w:lang w:val="ka-GE"/>
        </w:rPr>
        <w:t>.</w:t>
      </w:r>
    </w:p>
    <w:p w:rsidR="0083514A" w:rsidRDefault="0083514A" w:rsidP="0083514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ესსე უნდა </w:t>
      </w:r>
      <w:r w:rsidR="00143CEA">
        <w:rPr>
          <w:rFonts w:ascii="Sylfaen" w:hAnsi="Sylfaen"/>
          <w:lang w:val="ka-GE"/>
        </w:rPr>
        <w:t>გამოგზავნონ</w:t>
      </w:r>
      <w:r>
        <w:rPr>
          <w:rFonts w:ascii="Sylfaen" w:hAnsi="Sylfaen"/>
          <w:lang w:val="ka-GE"/>
        </w:rPr>
        <w:t xml:space="preserve"> </w:t>
      </w:r>
      <w:r w:rsidRPr="0083514A">
        <w:rPr>
          <w:rFonts w:ascii="Sylfaen" w:hAnsi="Sylfaen"/>
          <w:lang w:val="ka-GE"/>
        </w:rPr>
        <w:t xml:space="preserve">Word Doc. </w:t>
      </w:r>
      <w:r>
        <w:rPr>
          <w:rFonts w:ascii="Sylfaen" w:hAnsi="Sylfaen"/>
          <w:lang w:val="ka-GE"/>
        </w:rPr>
        <w:t xml:space="preserve">ფორმატში შემდეგ ელექტრონულ მისამართზე </w:t>
      </w:r>
      <w:hyperlink r:id="rId9" w:history="1">
        <w:r w:rsidRPr="0083514A">
          <w:rPr>
            <w:rStyle w:val="Hyperlink"/>
            <w:rFonts w:ascii="Sylfaen" w:hAnsi="Sylfaen"/>
            <w:lang w:val="ka-GE"/>
          </w:rPr>
          <w:t>mbobokhidze@penalreform.org</w:t>
        </w:r>
      </w:hyperlink>
      <w:r w:rsidRPr="0083514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გთხოვთ მიუთითოთ „</w:t>
      </w:r>
      <w:r w:rsidRPr="0083514A">
        <w:rPr>
          <w:rFonts w:ascii="Sylfaen" w:hAnsi="Sylfaen"/>
          <w:lang w:val="ka-GE"/>
        </w:rPr>
        <w:t>Student Contest</w:t>
      </w:r>
      <w:r>
        <w:rPr>
          <w:rFonts w:ascii="Sylfaen" w:hAnsi="Sylfaen"/>
          <w:lang w:val="ka-GE"/>
        </w:rPr>
        <w:t xml:space="preserve">“ თქვენი </w:t>
      </w:r>
      <w:r w:rsidR="00143CEA">
        <w:rPr>
          <w:rFonts w:ascii="Sylfaen" w:hAnsi="Sylfaen"/>
          <w:lang w:val="ka-GE"/>
        </w:rPr>
        <w:t>წერილის</w:t>
      </w:r>
      <w:r>
        <w:rPr>
          <w:rFonts w:ascii="Sylfaen" w:hAnsi="Sylfaen"/>
          <w:lang w:val="ka-GE"/>
        </w:rPr>
        <w:t xml:space="preserve"> სათაურში. </w:t>
      </w:r>
    </w:p>
    <w:p w:rsidR="0083514A" w:rsidRDefault="0083514A" w:rsidP="0083514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ესსე უნდა შედგებოდეს მინუმუმ 1500 და მაქსიმუმ 2000 სიტყვისგან. გთხოვთ </w:t>
      </w:r>
      <w:r w:rsidR="00DF6623">
        <w:rPr>
          <w:rFonts w:ascii="Sylfaen" w:hAnsi="Sylfaen"/>
          <w:lang w:val="ka-GE"/>
        </w:rPr>
        <w:t>მიუთითოთ</w:t>
      </w:r>
      <w:r>
        <w:rPr>
          <w:rFonts w:ascii="Sylfaen" w:hAnsi="Sylfaen"/>
          <w:lang w:val="ka-GE"/>
        </w:rPr>
        <w:t xml:space="preserve"> ესსეში გამოყენებული წყაროები, ფინალისტების ნამუშევრები მკაცრად შემოწმდება </w:t>
      </w:r>
      <w:r w:rsidR="00633298">
        <w:rPr>
          <w:rFonts w:ascii="Sylfaen" w:hAnsi="Sylfaen"/>
          <w:lang w:val="ka-GE"/>
        </w:rPr>
        <w:t>პლ</w:t>
      </w:r>
      <w:r w:rsidR="00F105C3">
        <w:rPr>
          <w:rFonts w:ascii="Sylfaen" w:hAnsi="Sylfaen"/>
          <w:lang w:val="ka-GE"/>
        </w:rPr>
        <w:t xml:space="preserve">აგიატზე. </w:t>
      </w:r>
      <w:r w:rsidRPr="0083514A">
        <w:rPr>
          <w:rFonts w:ascii="Sylfaen" w:hAnsi="Sylfaen"/>
          <w:lang w:val="ka-GE"/>
        </w:rPr>
        <w:t xml:space="preserve"> </w:t>
      </w:r>
    </w:p>
    <w:p w:rsidR="00633298" w:rsidRDefault="00633298" w:rsidP="0083514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ესსე უნდა წარმოა</w:t>
      </w:r>
      <w:r w:rsidR="00DF6623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 xml:space="preserve">გინოთ ინგლისურ ენაზე </w:t>
      </w:r>
    </w:p>
    <w:p w:rsidR="00842E40" w:rsidRDefault="00842E40" w:rsidP="00842E40">
      <w:pPr>
        <w:rPr>
          <w:rFonts w:ascii="Sylfaen" w:hAnsi="Sylfaen"/>
          <w:lang w:val="ka-GE"/>
        </w:rPr>
      </w:pPr>
    </w:p>
    <w:p w:rsidR="00842E40" w:rsidRPr="00C3495C" w:rsidRDefault="00842E40" w:rsidP="00842E40">
      <w:pPr>
        <w:rPr>
          <w:rFonts w:ascii="Sylfaen" w:hAnsi="Sylfaen"/>
          <w:b/>
          <w:lang w:val="ka-GE"/>
        </w:rPr>
      </w:pPr>
      <w:r w:rsidRPr="00C3495C">
        <w:rPr>
          <w:rFonts w:ascii="Sylfaen" w:hAnsi="Sylfaen"/>
          <w:b/>
          <w:lang w:val="ka-GE"/>
        </w:rPr>
        <w:t>პრიზები:</w:t>
      </w:r>
    </w:p>
    <w:p w:rsidR="00842E40" w:rsidRDefault="00842E40" w:rsidP="00842E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პირველი ადგილი-500 $ (ექვივალენტი ლარში)</w:t>
      </w:r>
    </w:p>
    <w:p w:rsidR="00842E40" w:rsidRDefault="00842E40" w:rsidP="00842E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მეორე ადგილი-400$ (ექვივალენტი ლარში)</w:t>
      </w:r>
    </w:p>
    <w:p w:rsidR="00842E40" w:rsidRDefault="00842E40" w:rsidP="00842E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მესამე ადგილი-300$ (ექვივალენტი ლარში) </w:t>
      </w:r>
    </w:p>
    <w:p w:rsidR="006546C9" w:rsidRDefault="006546C9" w:rsidP="00842E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სტუდენტები, რომლებიც მოიპოვებენ პირველ ადგილს მოწვეული იქნებიან რეგიონულ კონფერენციაზე პრეზენტაციის გასაკეთებლად, რომელიც გაიმართება ქალაქ თბილისში. </w:t>
      </w:r>
    </w:p>
    <w:p w:rsidR="006546C9" w:rsidRDefault="006546C9" w:rsidP="00842E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სამივე გამარჯვებულის ესსე გამოქვეყნდება სამეცნიერო ჟურნალში. </w:t>
      </w:r>
    </w:p>
    <w:p w:rsidR="00A81BEA" w:rsidRDefault="00A81BEA" w:rsidP="00842E40">
      <w:pPr>
        <w:rPr>
          <w:rFonts w:ascii="Sylfaen" w:hAnsi="Sylfaen"/>
          <w:b/>
          <w:lang w:val="ka-GE"/>
        </w:rPr>
      </w:pPr>
    </w:p>
    <w:p w:rsidR="00500A0D" w:rsidRPr="00C3495C" w:rsidRDefault="00500A0D" w:rsidP="00842E40">
      <w:pPr>
        <w:rPr>
          <w:rFonts w:ascii="Sylfaen" w:hAnsi="Sylfaen"/>
          <w:b/>
          <w:lang w:val="ka-GE"/>
        </w:rPr>
      </w:pPr>
      <w:r w:rsidRPr="00C3495C">
        <w:rPr>
          <w:rFonts w:ascii="Sylfaen" w:hAnsi="Sylfaen"/>
          <w:b/>
          <w:lang w:val="ka-GE"/>
        </w:rPr>
        <w:t>კონკურსის ჟიური:</w:t>
      </w:r>
    </w:p>
    <w:p w:rsidR="00C33703" w:rsidRDefault="00500A0D" w:rsidP="002008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ნამუშევრებს განიხილავს და საბოლოო გადაწ</w:t>
      </w:r>
      <w:r w:rsidR="00A164B3">
        <w:rPr>
          <w:rFonts w:ascii="Sylfaen" w:hAnsi="Sylfaen"/>
          <w:lang w:val="ka-GE"/>
        </w:rPr>
        <w:t>ყ</w:t>
      </w:r>
      <w:r>
        <w:rPr>
          <w:rFonts w:ascii="Sylfaen" w:hAnsi="Sylfaen"/>
          <w:lang w:val="ka-GE"/>
        </w:rPr>
        <w:t>ვეტილებას მიიღებს სპეციალურად შექმნილი კომისია, რომელიც შედგება პრობაციის ეროვნული სააგენტოს</w:t>
      </w:r>
      <w:r w:rsidR="00C3495C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A164B3">
        <w:rPr>
          <w:rFonts w:ascii="Sylfaen" w:hAnsi="Sylfaen"/>
          <w:lang w:val="ka-GE"/>
        </w:rPr>
        <w:t xml:space="preserve">აკადემიური და </w:t>
      </w:r>
      <w:r>
        <w:rPr>
          <w:rFonts w:ascii="Sylfaen" w:hAnsi="Sylfaen"/>
          <w:lang w:val="ka-GE"/>
        </w:rPr>
        <w:t>არასამთავრობო სექტორის წარმო</w:t>
      </w:r>
      <w:r w:rsidR="00A164B3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>ადგენ</w:t>
      </w:r>
      <w:r w:rsidR="00A164B3">
        <w:rPr>
          <w:rFonts w:ascii="Sylfaen" w:hAnsi="Sylfaen"/>
          <w:lang w:val="ka-GE"/>
        </w:rPr>
        <w:t>ლ</w:t>
      </w:r>
      <w:r>
        <w:rPr>
          <w:rFonts w:ascii="Sylfaen" w:hAnsi="Sylfaen"/>
          <w:lang w:val="ka-GE"/>
        </w:rPr>
        <w:t>ებისგან</w:t>
      </w:r>
      <w:r w:rsidR="00B62918">
        <w:rPr>
          <w:rFonts w:ascii="Sylfaen" w:hAnsi="Sylfaen"/>
          <w:lang w:val="ka-GE"/>
        </w:rPr>
        <w:t xml:space="preserve"> და იურისტებისგან. </w:t>
      </w:r>
    </w:p>
    <w:p w:rsidR="002008FA" w:rsidRDefault="002008FA" w:rsidP="00842E40">
      <w:pPr>
        <w:rPr>
          <w:rFonts w:ascii="Sylfaen" w:hAnsi="Sylfaen"/>
          <w:b/>
          <w:lang w:val="ka-GE"/>
        </w:rPr>
      </w:pPr>
    </w:p>
    <w:p w:rsidR="00C33703" w:rsidRPr="00C3495C" w:rsidRDefault="00C33703" w:rsidP="00842E40">
      <w:pPr>
        <w:rPr>
          <w:rFonts w:ascii="Sylfaen" w:hAnsi="Sylfaen"/>
          <w:b/>
          <w:lang w:val="ka-GE"/>
        </w:rPr>
      </w:pPr>
      <w:r w:rsidRPr="00C3495C">
        <w:rPr>
          <w:rFonts w:ascii="Sylfaen" w:hAnsi="Sylfaen"/>
          <w:b/>
          <w:lang w:val="ka-GE"/>
        </w:rPr>
        <w:t>საკონკურსო ვადები:</w:t>
      </w:r>
    </w:p>
    <w:p w:rsidR="00C33703" w:rsidRDefault="00C33703" w:rsidP="00724B9D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ესსეს </w:t>
      </w:r>
      <w:r w:rsidR="00C3495C">
        <w:rPr>
          <w:rFonts w:ascii="Sylfaen" w:hAnsi="Sylfaen"/>
          <w:lang w:val="ka-GE"/>
        </w:rPr>
        <w:t xml:space="preserve">გამოგზავნის </w:t>
      </w:r>
      <w:r>
        <w:rPr>
          <w:rFonts w:ascii="Sylfaen" w:hAnsi="Sylfaen"/>
          <w:lang w:val="ka-GE"/>
        </w:rPr>
        <w:t>ბოლო ვადა: 15 ივნისი, 2014წ.</w:t>
      </w:r>
    </w:p>
    <w:p w:rsidR="00500A0D" w:rsidRDefault="00C33703" w:rsidP="00724B9D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შედეგების გამოცხადების ბოლო ვადა: 10 ივლისი, 2014წ. </w:t>
      </w:r>
      <w:r w:rsidR="00500A0D">
        <w:rPr>
          <w:rFonts w:ascii="Sylfaen" w:hAnsi="Sylfaen"/>
          <w:lang w:val="ka-GE"/>
        </w:rPr>
        <w:t xml:space="preserve"> </w:t>
      </w:r>
    </w:p>
    <w:sectPr w:rsidR="00500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CB" w:rsidRDefault="003807CB" w:rsidP="00AB6209">
      <w:pPr>
        <w:spacing w:after="0" w:line="240" w:lineRule="auto"/>
      </w:pPr>
      <w:r>
        <w:separator/>
      </w:r>
    </w:p>
  </w:endnote>
  <w:endnote w:type="continuationSeparator" w:id="0">
    <w:p w:rsidR="003807CB" w:rsidRDefault="003807CB" w:rsidP="00AB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46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209" w:rsidRDefault="00AB62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6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6209" w:rsidRDefault="00AB6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CB" w:rsidRDefault="003807CB" w:rsidP="00AB6209">
      <w:pPr>
        <w:spacing w:after="0" w:line="240" w:lineRule="auto"/>
      </w:pPr>
      <w:r>
        <w:separator/>
      </w:r>
    </w:p>
  </w:footnote>
  <w:footnote w:type="continuationSeparator" w:id="0">
    <w:p w:rsidR="003807CB" w:rsidRDefault="003807CB" w:rsidP="00AB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C3276"/>
    <w:multiLevelType w:val="hybridMultilevel"/>
    <w:tmpl w:val="1B1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BB"/>
    <w:rsid w:val="00027213"/>
    <w:rsid w:val="00053181"/>
    <w:rsid w:val="000E4E59"/>
    <w:rsid w:val="00143CEA"/>
    <w:rsid w:val="001D1128"/>
    <w:rsid w:val="002008FA"/>
    <w:rsid w:val="00280901"/>
    <w:rsid w:val="002A59F4"/>
    <w:rsid w:val="002D54BC"/>
    <w:rsid w:val="002D5DB0"/>
    <w:rsid w:val="003807CB"/>
    <w:rsid w:val="004666C2"/>
    <w:rsid w:val="0048251C"/>
    <w:rsid w:val="00487DB1"/>
    <w:rsid w:val="004C20F0"/>
    <w:rsid w:val="00500A0D"/>
    <w:rsid w:val="00576765"/>
    <w:rsid w:val="005A739B"/>
    <w:rsid w:val="005E0DDC"/>
    <w:rsid w:val="00615C8D"/>
    <w:rsid w:val="00633298"/>
    <w:rsid w:val="006546C9"/>
    <w:rsid w:val="0069218F"/>
    <w:rsid w:val="007127DB"/>
    <w:rsid w:val="007135B1"/>
    <w:rsid w:val="00724B9D"/>
    <w:rsid w:val="007734EB"/>
    <w:rsid w:val="007737E6"/>
    <w:rsid w:val="007C7725"/>
    <w:rsid w:val="007E26BB"/>
    <w:rsid w:val="007F6467"/>
    <w:rsid w:val="0083514A"/>
    <w:rsid w:val="00842E40"/>
    <w:rsid w:val="00867FCF"/>
    <w:rsid w:val="00890627"/>
    <w:rsid w:val="008B679A"/>
    <w:rsid w:val="008C6FF3"/>
    <w:rsid w:val="008D60B8"/>
    <w:rsid w:val="008F5AA0"/>
    <w:rsid w:val="009073B1"/>
    <w:rsid w:val="009A038C"/>
    <w:rsid w:val="00A164B3"/>
    <w:rsid w:val="00A8138E"/>
    <w:rsid w:val="00A81BEA"/>
    <w:rsid w:val="00AB6209"/>
    <w:rsid w:val="00B40318"/>
    <w:rsid w:val="00B62918"/>
    <w:rsid w:val="00C1716E"/>
    <w:rsid w:val="00C32DD9"/>
    <w:rsid w:val="00C33703"/>
    <w:rsid w:val="00C3495C"/>
    <w:rsid w:val="00C42065"/>
    <w:rsid w:val="00C535DD"/>
    <w:rsid w:val="00CB1C38"/>
    <w:rsid w:val="00CB4275"/>
    <w:rsid w:val="00CB55C9"/>
    <w:rsid w:val="00D12150"/>
    <w:rsid w:val="00DC53C4"/>
    <w:rsid w:val="00DC5B8E"/>
    <w:rsid w:val="00DD4E9B"/>
    <w:rsid w:val="00DE61CE"/>
    <w:rsid w:val="00DF6623"/>
    <w:rsid w:val="00E81482"/>
    <w:rsid w:val="00EA4E76"/>
    <w:rsid w:val="00F04F08"/>
    <w:rsid w:val="00F105C3"/>
    <w:rsid w:val="00F134E7"/>
    <w:rsid w:val="00F14AF9"/>
    <w:rsid w:val="00F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0D092-F3C8-4A49-891A-78E43952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1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209"/>
  </w:style>
  <w:style w:type="paragraph" w:styleId="Footer">
    <w:name w:val="footer"/>
    <w:basedOn w:val="Normal"/>
    <w:link w:val="FooterChar"/>
    <w:uiPriority w:val="99"/>
    <w:unhideWhenUsed/>
    <w:rsid w:val="00AB6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bobokhidze@penalrefo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Moreta Bobokhidze</dc:creator>
  <cp:keywords/>
  <dc:description/>
  <cp:lastModifiedBy>Moreta Bobokhidze</cp:lastModifiedBy>
  <cp:revision>3</cp:revision>
  <dcterms:created xsi:type="dcterms:W3CDTF">2014-05-21T13:13:00Z</dcterms:created>
  <dcterms:modified xsi:type="dcterms:W3CDTF">2014-05-21T13:13:00Z</dcterms:modified>
</cp:coreProperties>
</file>